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9A11AD" w:rsidRPr="001F0190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195531" w:rsidRPr="00195531">
        <w:rPr>
          <w:rFonts w:ascii="Times New Roman" w:hAnsi="Times New Roman"/>
          <w:b/>
          <w:sz w:val="24"/>
          <w:szCs w:val="24"/>
          <w:lang w:eastAsia="ru-RU"/>
        </w:rPr>
        <w:t>Сметана, йогурт питний</w:t>
      </w:r>
      <w:r w:rsidR="009A11AD"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A11AD" w:rsidRDefault="009A11AD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E545A5" w:rsidRPr="00E545A5">
        <w:rPr>
          <w:rFonts w:ascii="Times New Roman" w:hAnsi="Times New Roman"/>
          <w:b/>
          <w:snapToGrid w:val="0"/>
          <w:sz w:val="24"/>
          <w:szCs w:val="24"/>
        </w:rPr>
        <w:t xml:space="preserve">15550000-8: Молочні продукти різні </w:t>
      </w:r>
      <w:r w:rsidRPr="001F019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:rsidR="009A11AD" w:rsidRPr="001F0190" w:rsidRDefault="00E545A5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545A5">
        <w:rPr>
          <w:rFonts w:ascii="Times New Roman" w:hAnsi="Times New Roman"/>
          <w:b/>
          <w:snapToGrid w:val="0"/>
          <w:sz w:val="24"/>
          <w:szCs w:val="24"/>
        </w:rPr>
        <w:t>(15550000-8 – Молочні продукти різні, 15551300-8 – Йогурт)</w:t>
      </w:r>
    </w:p>
    <w:p w:rsidR="00023275" w:rsidRPr="00000ADE" w:rsidRDefault="00023275" w:rsidP="009A11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195531" w:rsidRPr="008243D4" w:rsidRDefault="00195531" w:rsidP="00195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запит пропозиції постачальника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195531" w:rsidRDefault="00195531" w:rsidP="00195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195531" w:rsidRDefault="00195531" w:rsidP="00195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якісних продуктів для належної організації харчування в закладах дошкільної освіти, що підпорядковані управлінню освіти </w:t>
      </w:r>
      <w:proofErr w:type="spellStart"/>
      <w:r w:rsidRPr="00C23D9B">
        <w:rPr>
          <w:rFonts w:ascii="Times New Roman" w:hAnsi="Times New Roman" w:cs="Times New Roman"/>
          <w:sz w:val="24"/>
          <w:szCs w:val="24"/>
        </w:rPr>
        <w:t>Долинської</w:t>
      </w:r>
      <w:proofErr w:type="spellEnd"/>
      <w:r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Івано-Франківської області у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3D9B">
        <w:rPr>
          <w:rFonts w:ascii="Times New Roman" w:hAnsi="Times New Roman" w:cs="Times New Roman"/>
          <w:sz w:val="24"/>
          <w:szCs w:val="24"/>
        </w:rPr>
        <w:t xml:space="preserve"> році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6C1C" w:rsidRDefault="00A36C1C" w:rsidP="00A3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195531" w:rsidRPr="00195531">
        <w:rPr>
          <w:rFonts w:ascii="Times New Roman" w:hAnsi="Times New Roman" w:cs="Times New Roman"/>
          <w:sz w:val="24"/>
          <w:szCs w:val="24"/>
        </w:rPr>
        <w:t>UA-2023-12-19-007168-a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23D9B" w:rsidRDefault="00C23D9B" w:rsidP="00C2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8A">
        <w:rPr>
          <w:rFonts w:ascii="Times New Roman" w:hAnsi="Times New Roman" w:cs="Times New Roman"/>
          <w:sz w:val="24"/>
          <w:szCs w:val="24"/>
        </w:rPr>
        <w:t>Вимоги до технічних та якісних характеристик предмету закупівлі обумовлені необхідністю закупівлі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68A">
        <w:rPr>
          <w:rFonts w:ascii="Times New Roman" w:hAnsi="Times New Roman" w:cs="Times New Roman"/>
          <w:sz w:val="24"/>
          <w:szCs w:val="24"/>
        </w:rPr>
        <w:t>якісних та безпечних для споживання харчових продуктів, що постачатимуться до освітніх закладів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3D9B">
        <w:rPr>
          <w:rFonts w:ascii="Times New Roman" w:hAnsi="Times New Roman" w:cs="Times New Roman"/>
          <w:sz w:val="24"/>
          <w:szCs w:val="24"/>
        </w:rPr>
        <w:t>Технічні та якісні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предмета закупівлі оприлюднені в тендерній документації.</w:t>
      </w:r>
    </w:p>
    <w:p w:rsidR="00195531" w:rsidRDefault="00195531" w:rsidP="009A11AD">
      <w:pPr>
        <w:widowControl w:val="0"/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lang w:eastAsia="ru-RU"/>
        </w:rPr>
      </w:pPr>
    </w:p>
    <w:p w:rsidR="009A11AD" w:rsidRPr="00696CE3" w:rsidRDefault="009A11AD" w:rsidP="009A11AD">
      <w:pPr>
        <w:widowControl w:val="0"/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lang w:eastAsia="ru-RU"/>
        </w:rPr>
      </w:pPr>
      <w:r w:rsidRPr="00696CE3">
        <w:rPr>
          <w:rFonts w:ascii="Times New Roman" w:hAnsi="Times New Roman"/>
          <w:lang w:eastAsia="ru-RU"/>
        </w:rPr>
        <w:t>Технічні параметри:</w:t>
      </w: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6"/>
        <w:gridCol w:w="1864"/>
        <w:gridCol w:w="1134"/>
        <w:gridCol w:w="1134"/>
        <w:gridCol w:w="1418"/>
        <w:gridCol w:w="2213"/>
        <w:gridCol w:w="1897"/>
      </w:tblGrid>
      <w:tr w:rsidR="00195531" w:rsidTr="00E545A5">
        <w:trPr>
          <w:trHeight w:val="483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right="-108"/>
              <w:jc w:val="center"/>
              <w:rPr>
                <w:rFonts w:ascii="Times New Roman" w:eastAsia="Arial" w:hAnsi="Times New Roman"/>
                <w:color w:val="000000"/>
              </w:rPr>
            </w:pPr>
            <w:r w:rsidRPr="00195531">
              <w:rPr>
                <w:rFonts w:ascii="Times New Roman" w:eastAsia="Arial" w:hAnsi="Times New Roman"/>
                <w:color w:val="000000"/>
              </w:rPr>
              <w:t>№ п/</w:t>
            </w:r>
            <w:proofErr w:type="spellStart"/>
            <w:r w:rsidRPr="00195531">
              <w:rPr>
                <w:rFonts w:ascii="Times New Roman" w:eastAsia="Arial" w:hAnsi="Times New Roman"/>
                <w:color w:val="000000"/>
              </w:rPr>
              <w:t>п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left="142"/>
              <w:jc w:val="center"/>
              <w:rPr>
                <w:rFonts w:ascii="Times New Roman" w:eastAsia="Arial" w:hAnsi="Times New Roman"/>
                <w:color w:val="000000"/>
              </w:rPr>
            </w:pPr>
            <w:r w:rsidRPr="00195531">
              <w:rPr>
                <w:rFonts w:ascii="Times New Roman" w:eastAsia="Arial" w:hAnsi="Times New Roman"/>
                <w:color w:val="000000"/>
              </w:rPr>
              <w:t>Найменування товару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tabs>
                <w:tab w:val="left" w:pos="1153"/>
              </w:tabs>
              <w:spacing w:after="0" w:line="240" w:lineRule="auto"/>
              <w:ind w:left="-123" w:right="-108"/>
              <w:jc w:val="center"/>
              <w:rPr>
                <w:rFonts w:ascii="Times New Roman" w:eastAsia="Arial" w:hAnsi="Times New Roman"/>
                <w:color w:val="000000"/>
              </w:rPr>
            </w:pPr>
            <w:r w:rsidRPr="00195531">
              <w:rPr>
                <w:rFonts w:ascii="Times New Roman" w:eastAsia="Arial" w:hAnsi="Times New Roman"/>
                <w:color w:val="000000"/>
              </w:rPr>
              <w:t>Одиниця вимірювання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left="142" w:right="-179" w:hanging="250"/>
              <w:jc w:val="center"/>
              <w:rPr>
                <w:rFonts w:ascii="Times New Roman" w:eastAsia="Arial" w:hAnsi="Times New Roman"/>
                <w:color w:val="000000"/>
              </w:rPr>
            </w:pPr>
            <w:r w:rsidRPr="00195531">
              <w:rPr>
                <w:rFonts w:ascii="Times New Roman" w:eastAsia="Arial" w:hAnsi="Times New Roman"/>
                <w:color w:val="000000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</w:rPr>
            </w:pPr>
            <w:r w:rsidRPr="00195531">
              <w:rPr>
                <w:rFonts w:ascii="Times New Roman" w:eastAsia="Arial" w:hAnsi="Times New Roman"/>
                <w:color w:val="000000"/>
              </w:rPr>
              <w:t>Жирність, %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left="142" w:firstLine="218"/>
              <w:jc w:val="center"/>
              <w:rPr>
                <w:rFonts w:ascii="Times New Roman" w:eastAsia="Arial" w:hAnsi="Times New Roman"/>
                <w:color w:val="000000"/>
              </w:rPr>
            </w:pPr>
            <w:r w:rsidRPr="00195531">
              <w:rPr>
                <w:rFonts w:ascii="Times New Roman" w:eastAsia="Arial" w:hAnsi="Times New Roman"/>
                <w:color w:val="000000"/>
              </w:rPr>
              <w:t>Відповідність діючим стандартам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31" w:rsidRPr="00195531" w:rsidRDefault="00195531" w:rsidP="00195531">
            <w:pPr>
              <w:spacing w:after="0" w:line="240" w:lineRule="auto"/>
              <w:ind w:left="142" w:firstLine="34"/>
              <w:jc w:val="center"/>
              <w:rPr>
                <w:rFonts w:ascii="Times New Roman" w:eastAsia="Arial" w:hAnsi="Times New Roman"/>
                <w:color w:val="000000"/>
              </w:rPr>
            </w:pPr>
            <w:r w:rsidRPr="00195531">
              <w:rPr>
                <w:rFonts w:ascii="Times New Roman" w:eastAsia="Arial" w:hAnsi="Times New Roman"/>
                <w:color w:val="000000"/>
              </w:rPr>
              <w:t>Примітки</w:t>
            </w:r>
          </w:p>
        </w:tc>
      </w:tr>
      <w:tr w:rsidR="00195531" w:rsidTr="00E545A5">
        <w:trPr>
          <w:trHeight w:val="228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left="142" w:hanging="142"/>
              <w:jc w:val="center"/>
              <w:rPr>
                <w:rFonts w:ascii="Times New Roman" w:eastAsia="Arial" w:hAnsi="Times New Roman"/>
                <w:color w:val="000000"/>
              </w:rPr>
            </w:pPr>
            <w:r w:rsidRPr="00195531">
              <w:rPr>
                <w:rFonts w:ascii="Times New Roman" w:eastAsia="Arial" w:hAnsi="Times New Roman"/>
                <w:color w:val="000000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jc w:val="center"/>
              <w:rPr>
                <w:rFonts w:ascii="Times New Roman" w:eastAsia="Arial" w:hAnsi="Times New Roman"/>
              </w:rPr>
            </w:pPr>
            <w:r w:rsidRPr="00195531">
              <w:rPr>
                <w:rFonts w:ascii="Times New Roman" w:eastAsia="Arial" w:hAnsi="Times New Roman"/>
              </w:rPr>
              <w:t>Сметана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left="3"/>
              <w:jc w:val="center"/>
              <w:rPr>
                <w:rFonts w:ascii="Times New Roman" w:eastAsia="Arial" w:hAnsi="Times New Roman"/>
              </w:rPr>
            </w:pPr>
            <w:r w:rsidRPr="00195531">
              <w:rPr>
                <w:rFonts w:ascii="Times New Roman" w:eastAsia="Arial" w:hAnsi="Times New Roman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left="3" w:right="-108" w:hanging="111"/>
              <w:jc w:val="center"/>
              <w:rPr>
                <w:rFonts w:ascii="Times New Roman" w:eastAsia="Arial" w:hAnsi="Times New Roman"/>
              </w:rPr>
            </w:pPr>
            <w:r w:rsidRPr="00195531">
              <w:rPr>
                <w:rFonts w:ascii="Times New Roman" w:eastAsia="Arial" w:hAnsi="Times New Roman"/>
              </w:rPr>
              <w:t>2153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left="3"/>
              <w:jc w:val="center"/>
              <w:rPr>
                <w:rFonts w:ascii="Times New Roman" w:eastAsia="Arial" w:hAnsi="Times New Roman"/>
              </w:rPr>
            </w:pPr>
            <w:r w:rsidRPr="00195531">
              <w:rPr>
                <w:rFonts w:ascii="Times New Roman" w:eastAsia="Arial" w:hAnsi="Times New Roman"/>
              </w:rPr>
              <w:t>від 15%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195531">
              <w:rPr>
                <w:rFonts w:ascii="Times New Roman" w:hAnsi="Times New Roman"/>
              </w:rPr>
              <w:t>ДСТУ 4418:2005</w:t>
            </w:r>
          </w:p>
          <w:p w:rsidR="00195531" w:rsidRPr="00195531" w:rsidRDefault="00195531" w:rsidP="00195531">
            <w:pPr>
              <w:spacing w:after="0" w:line="240" w:lineRule="auto"/>
              <w:ind w:left="3"/>
              <w:jc w:val="center"/>
              <w:rPr>
                <w:rFonts w:ascii="Times New Roman" w:eastAsia="Arial" w:hAnsi="Times New Roman"/>
              </w:rPr>
            </w:pPr>
            <w:r w:rsidRPr="00195531">
              <w:rPr>
                <w:rFonts w:ascii="Times New Roman" w:hAnsi="Times New Roman"/>
              </w:rPr>
              <w:t>«Сметана. Технічні умови»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195531">
              <w:rPr>
                <w:rFonts w:ascii="Times New Roman" w:hAnsi="Times New Roman"/>
              </w:rPr>
              <w:t xml:space="preserve">Плівка – пакети або пластик ємністю </w:t>
            </w:r>
          </w:p>
          <w:p w:rsidR="00195531" w:rsidRPr="00195531" w:rsidRDefault="00195531" w:rsidP="00195531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color w:val="FF0000"/>
              </w:rPr>
            </w:pPr>
            <w:r w:rsidRPr="00195531">
              <w:rPr>
                <w:rFonts w:ascii="Times New Roman" w:hAnsi="Times New Roman"/>
              </w:rPr>
              <w:t>не менше 0,4 кг</w:t>
            </w:r>
          </w:p>
        </w:tc>
      </w:tr>
      <w:tr w:rsidR="00195531" w:rsidTr="00E545A5">
        <w:trPr>
          <w:trHeight w:val="228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left="142" w:hanging="142"/>
              <w:jc w:val="center"/>
              <w:rPr>
                <w:rFonts w:ascii="Times New Roman" w:eastAsia="Arial" w:hAnsi="Times New Roman"/>
                <w:color w:val="000000"/>
              </w:rPr>
            </w:pPr>
            <w:r w:rsidRPr="00195531">
              <w:rPr>
                <w:rFonts w:ascii="Times New Roman" w:eastAsia="Arial" w:hAnsi="Times New Roman"/>
                <w:color w:val="000000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right="-108" w:firstLine="57"/>
              <w:jc w:val="center"/>
              <w:rPr>
                <w:rFonts w:ascii="Times New Roman" w:eastAsia="Arial" w:hAnsi="Times New Roman"/>
                <w:color w:val="000000"/>
              </w:rPr>
            </w:pPr>
            <w:r w:rsidRPr="00195531">
              <w:rPr>
                <w:rFonts w:ascii="Times New Roman" w:eastAsia="Arial" w:hAnsi="Times New Roman"/>
                <w:color w:val="000000"/>
              </w:rPr>
              <w:t>Йогурт питний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left="142" w:hanging="108"/>
              <w:jc w:val="center"/>
              <w:rPr>
                <w:rFonts w:ascii="Times New Roman" w:eastAsia="Arial" w:hAnsi="Times New Roman"/>
                <w:color w:val="000000"/>
              </w:rPr>
            </w:pPr>
            <w:r w:rsidRPr="00195531">
              <w:rPr>
                <w:rFonts w:ascii="Times New Roman" w:eastAsia="Arial" w:hAnsi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right="-108" w:firstLine="34"/>
              <w:jc w:val="center"/>
              <w:rPr>
                <w:rFonts w:ascii="Times New Roman" w:eastAsia="Arial" w:hAnsi="Times New Roman"/>
              </w:rPr>
            </w:pPr>
            <w:r w:rsidRPr="00195531">
              <w:rPr>
                <w:rFonts w:ascii="Times New Roman" w:eastAsia="Arial" w:hAnsi="Times New Roman"/>
              </w:rPr>
              <w:t>2482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left="142" w:hanging="108"/>
              <w:jc w:val="center"/>
              <w:rPr>
                <w:rFonts w:ascii="Times New Roman" w:eastAsia="Arial" w:hAnsi="Times New Roman"/>
                <w:color w:val="000000"/>
              </w:rPr>
            </w:pPr>
            <w:r w:rsidRPr="00195531">
              <w:rPr>
                <w:rFonts w:ascii="Times New Roman" w:eastAsia="Arial" w:hAnsi="Times New Roman"/>
                <w:color w:val="000000"/>
              </w:rPr>
              <w:t xml:space="preserve">від 1,5 до </w:t>
            </w:r>
          </w:p>
          <w:p w:rsidR="00195531" w:rsidRPr="00195531" w:rsidRDefault="00195531" w:rsidP="00195531">
            <w:pPr>
              <w:spacing w:after="0" w:line="240" w:lineRule="auto"/>
              <w:ind w:left="142" w:hanging="108"/>
              <w:jc w:val="center"/>
              <w:rPr>
                <w:rFonts w:ascii="Times New Roman" w:eastAsia="Arial" w:hAnsi="Times New Roman"/>
                <w:color w:val="000000"/>
              </w:rPr>
            </w:pPr>
            <w:r w:rsidRPr="00195531">
              <w:rPr>
                <w:rFonts w:ascii="Times New Roman" w:eastAsia="Arial" w:hAnsi="Times New Roman"/>
                <w:color w:val="000000"/>
              </w:rPr>
              <w:t>2,5 %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left="142" w:firstLine="218"/>
              <w:jc w:val="center"/>
              <w:rPr>
                <w:rFonts w:ascii="Times New Roman" w:eastAsia="Arial" w:hAnsi="Times New Roman"/>
                <w:color w:val="000000"/>
              </w:rPr>
            </w:pPr>
            <w:r w:rsidRPr="00195531">
              <w:rPr>
                <w:rFonts w:ascii="Times New Roman" w:eastAsia="Arial" w:hAnsi="Times New Roman"/>
                <w:color w:val="000000"/>
              </w:rPr>
              <w:t>ДСТУ 4343:2004</w:t>
            </w:r>
          </w:p>
          <w:p w:rsidR="00195531" w:rsidRPr="00195531" w:rsidRDefault="00195531" w:rsidP="00195531">
            <w:pPr>
              <w:spacing w:after="0" w:line="240" w:lineRule="auto"/>
              <w:ind w:left="142" w:firstLine="218"/>
              <w:jc w:val="center"/>
              <w:rPr>
                <w:rFonts w:ascii="Times New Roman" w:eastAsia="Arial" w:hAnsi="Times New Roman"/>
                <w:color w:val="000000"/>
              </w:rPr>
            </w:pPr>
            <w:r w:rsidRPr="00195531">
              <w:rPr>
                <w:rFonts w:ascii="Times New Roman" w:eastAsia="Arial" w:hAnsi="Times New Roman"/>
                <w:color w:val="000000"/>
              </w:rPr>
              <w:t>«Загальні технічні умови»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31" w:rsidRPr="00195531" w:rsidRDefault="00195531" w:rsidP="00195531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195531">
              <w:rPr>
                <w:rFonts w:ascii="Times New Roman" w:hAnsi="Times New Roman"/>
              </w:rPr>
              <w:t xml:space="preserve">Плівка – пакети або пластик </w:t>
            </w:r>
          </w:p>
          <w:p w:rsidR="00195531" w:rsidRPr="00195531" w:rsidRDefault="00195531" w:rsidP="00195531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color w:val="FF0000"/>
              </w:rPr>
            </w:pPr>
            <w:r w:rsidRPr="00195531">
              <w:rPr>
                <w:rFonts w:ascii="Times New Roman" w:hAnsi="Times New Roman"/>
              </w:rPr>
              <w:t>ємністю 0,3 – 0,4 кг</w:t>
            </w:r>
          </w:p>
        </w:tc>
      </w:tr>
    </w:tbl>
    <w:p w:rsidR="00E545A5" w:rsidRDefault="00E545A5" w:rsidP="00E545A5">
      <w:pPr>
        <w:tabs>
          <w:tab w:val="left" w:pos="2460"/>
        </w:tabs>
        <w:spacing w:after="0" w:line="240" w:lineRule="auto"/>
        <w:ind w:firstLine="284"/>
        <w:jc w:val="both"/>
        <w:rPr>
          <w:rFonts w:ascii="Times New Roman" w:hAnsi="Times New Roman"/>
          <w:lang w:val="ru-RU" w:eastAsia="uk-UA"/>
        </w:rPr>
      </w:pPr>
    </w:p>
    <w:p w:rsidR="00743F52" w:rsidRDefault="00743F52" w:rsidP="00C23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</w:pPr>
      <w:r w:rsidRPr="00C23D9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3745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 момент початку процедури закупівлі бюджетні призначення не затверджені, закупівля оголошена на очікувану вартість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згідно потреби на 202</w:t>
      </w:r>
      <w:r w:rsidR="001955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рік</w:t>
      </w:r>
      <w:r w:rsidR="005843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023275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</w:t>
      </w:r>
    </w:p>
    <w:p w:rsidR="00584317" w:rsidRDefault="009C4AC5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C5">
        <w:rPr>
          <w:rFonts w:ascii="Times New Roman" w:hAnsi="Times New Roman" w:cs="Times New Roman"/>
          <w:sz w:val="24"/>
          <w:szCs w:val="24"/>
        </w:rPr>
        <w:t>Розрахунок потреби на 202</w:t>
      </w:r>
      <w:r w:rsidR="00195531">
        <w:rPr>
          <w:rFonts w:ascii="Times New Roman" w:hAnsi="Times New Roman" w:cs="Times New Roman"/>
          <w:sz w:val="24"/>
          <w:szCs w:val="24"/>
        </w:rPr>
        <w:t>4</w:t>
      </w:r>
      <w:r w:rsidRPr="009C4AC5">
        <w:rPr>
          <w:rFonts w:ascii="Times New Roman" w:hAnsi="Times New Roman" w:cs="Times New Roman"/>
          <w:sz w:val="24"/>
          <w:szCs w:val="24"/>
        </w:rPr>
        <w:t xml:space="preserve"> рік </w:t>
      </w:r>
      <w:r w:rsidR="007C411F">
        <w:rPr>
          <w:rFonts w:ascii="Times New Roman" w:hAnsi="Times New Roman" w:cs="Times New Roman"/>
          <w:sz w:val="24"/>
          <w:szCs w:val="24"/>
        </w:rPr>
        <w:t>проведено згідно</w:t>
      </w:r>
      <w:r w:rsidRPr="009C4AC5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>заявок</w:t>
      </w:r>
      <w:r w:rsidR="00584317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 xml:space="preserve">на продукти харчування </w:t>
      </w:r>
      <w:r w:rsidR="00584317">
        <w:rPr>
          <w:rFonts w:ascii="Times New Roman" w:hAnsi="Times New Roman" w:cs="Times New Roman"/>
          <w:sz w:val="24"/>
          <w:szCs w:val="24"/>
        </w:rPr>
        <w:t>закладами дошкільної освіти</w:t>
      </w:r>
      <w:r w:rsidR="007C411F">
        <w:rPr>
          <w:rFonts w:ascii="Times New Roman" w:hAnsi="Times New Roman" w:cs="Times New Roman"/>
          <w:sz w:val="24"/>
          <w:szCs w:val="24"/>
        </w:rPr>
        <w:t>.</w:t>
      </w:r>
    </w:p>
    <w:p w:rsidR="00544A28" w:rsidRDefault="00544A28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E545A5">
        <w:t>3</w:t>
      </w:r>
      <w:r w:rsidR="00195531">
        <w:t>40208</w:t>
      </w:r>
      <w:r w:rsidR="0030497B" w:rsidRPr="0030497B">
        <w:t>,00</w:t>
      </w:r>
      <w:r w:rsidRPr="0030497B">
        <w:t xml:space="preserve"> грн. з ПДВ.</w:t>
      </w:r>
    </w:p>
    <w:sectPr w:rsidR="00696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03D21"/>
    <w:rsid w:val="00023275"/>
    <w:rsid w:val="000C7C6B"/>
    <w:rsid w:val="000D0ABB"/>
    <w:rsid w:val="001202EE"/>
    <w:rsid w:val="00195531"/>
    <w:rsid w:val="001C7F4E"/>
    <w:rsid w:val="00232258"/>
    <w:rsid w:val="002C40EF"/>
    <w:rsid w:val="002D0EDF"/>
    <w:rsid w:val="002E1CAA"/>
    <w:rsid w:val="002E68F9"/>
    <w:rsid w:val="002F2950"/>
    <w:rsid w:val="0030497B"/>
    <w:rsid w:val="00356F5A"/>
    <w:rsid w:val="00383F0E"/>
    <w:rsid w:val="003C60FB"/>
    <w:rsid w:val="003E1346"/>
    <w:rsid w:val="003F55DB"/>
    <w:rsid w:val="00401462"/>
    <w:rsid w:val="00454BB5"/>
    <w:rsid w:val="00544A28"/>
    <w:rsid w:val="00576D72"/>
    <w:rsid w:val="00584317"/>
    <w:rsid w:val="005F6DBA"/>
    <w:rsid w:val="00610BAE"/>
    <w:rsid w:val="00633050"/>
    <w:rsid w:val="0069653E"/>
    <w:rsid w:val="00743F52"/>
    <w:rsid w:val="007C411F"/>
    <w:rsid w:val="007D491E"/>
    <w:rsid w:val="007E45F5"/>
    <w:rsid w:val="00876BFF"/>
    <w:rsid w:val="008B3694"/>
    <w:rsid w:val="0097668A"/>
    <w:rsid w:val="009A11AD"/>
    <w:rsid w:val="009C06FB"/>
    <w:rsid w:val="009C4AC5"/>
    <w:rsid w:val="00A36C1C"/>
    <w:rsid w:val="00A85059"/>
    <w:rsid w:val="00B666AC"/>
    <w:rsid w:val="00C051BD"/>
    <w:rsid w:val="00C23D9B"/>
    <w:rsid w:val="00C24D82"/>
    <w:rsid w:val="00E250C3"/>
    <w:rsid w:val="00E545A5"/>
    <w:rsid w:val="00E97A39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2023-12-21T06:44:00Z</dcterms:created>
  <dcterms:modified xsi:type="dcterms:W3CDTF">2023-12-21T06:44:00Z</dcterms:modified>
</cp:coreProperties>
</file>